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FBFBB" w14:textId="547EDAB5" w:rsidR="0021182C" w:rsidRDefault="0021182C" w:rsidP="0021182C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F63C2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655B73">
        <w:rPr>
          <w:rFonts w:ascii="Times New Roman" w:eastAsia="Times New Roman" w:hAnsi="Times New Roman"/>
          <w:sz w:val="24"/>
          <w:szCs w:val="24"/>
          <w:lang w:eastAsia="uk-UA"/>
        </w:rPr>
        <w:t>6</w:t>
      </w:r>
      <w:r w:rsidR="00160756">
        <w:rPr>
          <w:rFonts w:ascii="Times New Roman" w:eastAsia="Times New Roman" w:hAnsi="Times New Roman"/>
          <w:sz w:val="24"/>
          <w:szCs w:val="24"/>
          <w:lang w:eastAsia="uk-UA"/>
        </w:rPr>
        <w:t>7</w:t>
      </w:r>
    </w:p>
    <w:p w14:paraId="42BB301E" w14:textId="77777777" w:rsidR="0021182C" w:rsidRDefault="0021182C" w:rsidP="0021182C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2F391B66" w14:textId="4629B131" w:rsidR="008F7530" w:rsidRDefault="008F7530" w:rsidP="008F7530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810469" w:rsidRPr="00810469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655B73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810469" w:rsidRPr="00810469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741CB0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A76108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655B73">
        <w:rPr>
          <w:rFonts w:ascii="Times New Roman" w:hAnsi="Times New Roman"/>
          <w:sz w:val="24"/>
          <w:szCs w:val="24"/>
          <w:u w:val="single"/>
          <w:lang w:eastAsia="uk-UA"/>
        </w:rPr>
        <w:t xml:space="preserve">6 </w:t>
      </w:r>
      <w:r w:rsidR="00A76108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655B73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810469" w:rsidRPr="00810469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54E59AF" w14:textId="58F70AB1" w:rsidR="00D12DA3" w:rsidRDefault="0021182C" w:rsidP="00D12DA3">
      <w:pPr>
        <w:pStyle w:val="Default"/>
        <w:jc w:val="center"/>
        <w:rPr>
          <w:lang w:val="uk-UA"/>
        </w:rPr>
      </w:pPr>
      <w:r>
        <w:rPr>
          <w:rFonts w:eastAsia="Times New Roman"/>
          <w:color w:val="auto"/>
          <w:lang w:val="uk-UA" w:eastAsia="uk-UA"/>
        </w:rPr>
        <w:t xml:space="preserve">  </w:t>
      </w:r>
      <w:r w:rsidR="00D12DA3"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438E7A80" w14:textId="05C40D70" w:rsidR="00D12DA3" w:rsidRPr="00003768" w:rsidRDefault="00D12DA3" w:rsidP="00BC6E4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03768">
        <w:rPr>
          <w:rFonts w:ascii="Times New Roman" w:hAnsi="Times New Roman"/>
          <w:b/>
          <w:i/>
          <w:sz w:val="24"/>
          <w:szCs w:val="24"/>
        </w:rPr>
        <w:t>«</w:t>
      </w:r>
      <w:r w:rsidR="00601048" w:rsidRPr="00003768">
        <w:rPr>
          <w:rFonts w:ascii="Times New Roman" w:hAnsi="Times New Roman"/>
          <w:b/>
          <w:i/>
          <w:sz w:val="24"/>
          <w:szCs w:val="24"/>
        </w:rPr>
        <w:t>Видача путівок на санаторно-курортне лікування і оздоровлення ветеранам війни</w:t>
      </w:r>
      <w:r w:rsidR="00BC6E43" w:rsidRPr="0000376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03768"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14:paraId="4BFE6308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813"/>
        <w:gridCol w:w="5811"/>
      </w:tblGrid>
      <w:tr w:rsidR="00D12DA3" w14:paraId="5B0CB17F" w14:textId="77777777" w:rsidTr="009A07D2">
        <w:trPr>
          <w:trHeight w:val="227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9A07D2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9A07D2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13A71090" w:rsidR="00D12DA3" w:rsidRPr="005A22AA" w:rsidRDefault="00D12DA3" w:rsidP="006C150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6C150F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9A07D2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2FC9" w14:textId="77777777" w:rsidR="00724F59" w:rsidRPr="002C24F9" w:rsidRDefault="00724F59" w:rsidP="0072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адресою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Замостянська,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4D6DDE3A" w14:textId="77777777" w:rsidR="00741CB0" w:rsidRDefault="00724F59" w:rsidP="0072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 до 16.00 год.</w:t>
            </w:r>
          </w:p>
          <w:p w14:paraId="3C30E62C" w14:textId="76C3B7C4" w:rsidR="00724F59" w:rsidRDefault="00724F59" w:rsidP="0072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6AF8AA17" w14:textId="77777777" w:rsidR="00D12DA3" w:rsidRDefault="00741CB0" w:rsidP="00724F5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41CB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3F4ED17A" w14:textId="0CC48A41" w:rsidR="00741CB0" w:rsidRPr="00724F59" w:rsidRDefault="00741CB0" w:rsidP="00724F5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D12DA3" w14:paraId="05A02E13" w14:textId="77777777" w:rsidTr="009A07D2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D6C0" w14:textId="77777777" w:rsidR="00601048" w:rsidRPr="00601048" w:rsidRDefault="00601048" w:rsidP="00601048">
            <w:pPr>
              <w:pStyle w:val="Default"/>
              <w:rPr>
                <w:lang w:val="uk-UA"/>
              </w:rPr>
            </w:pPr>
            <w:r w:rsidRPr="00601048">
              <w:rPr>
                <w:lang w:val="en-US"/>
              </w:rPr>
              <w:t>Web</w:t>
            </w:r>
            <w:r w:rsidRPr="00601048">
              <w:rPr>
                <w:lang w:val="uk-UA"/>
              </w:rPr>
              <w:t xml:space="preserve">-сайт: </w:t>
            </w:r>
            <w:hyperlink r:id="rId9" w:history="1">
              <w:r w:rsidRPr="00601048">
                <w:rPr>
                  <w:rStyle w:val="a3"/>
                </w:rPr>
                <w:t>http</w:t>
              </w:r>
              <w:r w:rsidRPr="00601048">
                <w:rPr>
                  <w:rStyle w:val="a3"/>
                  <w:lang w:val="uk-UA"/>
                </w:rPr>
                <w:t>://</w:t>
              </w:r>
              <w:r w:rsidRPr="00601048">
                <w:rPr>
                  <w:rStyle w:val="a3"/>
                </w:rPr>
                <w:t>www</w:t>
              </w:r>
              <w:r w:rsidRPr="00601048">
                <w:rPr>
                  <w:rStyle w:val="a3"/>
                  <w:lang w:val="uk-UA"/>
                </w:rPr>
                <w:t>.</w:t>
              </w:r>
              <w:r w:rsidRPr="00601048">
                <w:rPr>
                  <w:rStyle w:val="a3"/>
                </w:rPr>
                <w:t>vmr</w:t>
              </w:r>
              <w:r w:rsidRPr="00601048">
                <w:rPr>
                  <w:rStyle w:val="a3"/>
                  <w:lang w:val="uk-UA"/>
                </w:rPr>
                <w:t>.</w:t>
              </w:r>
              <w:r w:rsidRPr="00601048">
                <w:rPr>
                  <w:rStyle w:val="a3"/>
                </w:rPr>
                <w:t>gov</w:t>
              </w:r>
              <w:r w:rsidRPr="00601048">
                <w:rPr>
                  <w:rStyle w:val="a3"/>
                  <w:lang w:val="uk-UA"/>
                </w:rPr>
                <w:t>.</w:t>
              </w:r>
              <w:r w:rsidRPr="00601048">
                <w:rPr>
                  <w:rStyle w:val="a3"/>
                </w:rPr>
                <w:t>ua</w:t>
              </w:r>
            </w:hyperlink>
          </w:p>
          <w:p w14:paraId="6D105113" w14:textId="77777777" w:rsidR="00601048" w:rsidRPr="00601048" w:rsidRDefault="00601048" w:rsidP="00601048">
            <w:pPr>
              <w:pStyle w:val="Default"/>
            </w:pPr>
            <w:r w:rsidRPr="00601048">
              <w:rPr>
                <w:lang w:val="en-US"/>
              </w:rPr>
              <w:t>Email</w:t>
            </w:r>
            <w:r w:rsidRPr="00601048">
              <w:t xml:space="preserve">: </w:t>
            </w:r>
            <w:hyperlink r:id="rId10" w:history="1">
              <w:r w:rsidRPr="00601048">
                <w:rPr>
                  <w:rStyle w:val="a3"/>
                  <w:lang w:val="en-US"/>
                </w:rPr>
                <w:t>gupszn</w:t>
              </w:r>
              <w:r w:rsidRPr="00601048">
                <w:rPr>
                  <w:rStyle w:val="a3"/>
                </w:rPr>
                <w:t>@</w:t>
              </w:r>
              <w:r w:rsidRPr="00601048">
                <w:rPr>
                  <w:rStyle w:val="a3"/>
                  <w:lang w:val="en-US"/>
                </w:rPr>
                <w:t>vmr</w:t>
              </w:r>
              <w:r w:rsidRPr="00601048">
                <w:rPr>
                  <w:rStyle w:val="a3"/>
                </w:rPr>
                <w:t>.</w:t>
              </w:r>
              <w:r w:rsidRPr="00601048">
                <w:rPr>
                  <w:rStyle w:val="a3"/>
                  <w:lang w:val="en-US"/>
                </w:rPr>
                <w:t>gov</w:t>
              </w:r>
              <w:r w:rsidRPr="00601048">
                <w:rPr>
                  <w:rStyle w:val="a3"/>
                </w:rPr>
                <w:t>.</w:t>
              </w:r>
              <w:r w:rsidRPr="00601048">
                <w:rPr>
                  <w:rStyle w:val="a3"/>
                  <w:lang w:val="en-US"/>
                </w:rPr>
                <w:t>ua</w:t>
              </w:r>
            </w:hyperlink>
          </w:p>
          <w:p w14:paraId="26033120" w14:textId="77777777" w:rsidR="00601048" w:rsidRPr="00601048" w:rsidRDefault="00601048" w:rsidP="00601048">
            <w:pPr>
              <w:pStyle w:val="Default"/>
              <w:rPr>
                <w:lang w:val="uk-UA"/>
              </w:rPr>
            </w:pPr>
            <w:r w:rsidRPr="00601048">
              <w:rPr>
                <w:lang w:val="uk-UA"/>
              </w:rPr>
              <w:t xml:space="preserve">Телефони ЦАП «Прозорий офіс»: </w:t>
            </w:r>
          </w:p>
          <w:p w14:paraId="63806FC4" w14:textId="77777777" w:rsidR="00601048" w:rsidRPr="00A76108" w:rsidRDefault="00601048" w:rsidP="00601048">
            <w:pPr>
              <w:pStyle w:val="Default"/>
            </w:pPr>
            <w:r w:rsidRPr="00601048">
              <w:rPr>
                <w:i/>
                <w:iCs/>
                <w:lang w:val="uk-UA"/>
              </w:rPr>
              <w:t>- пр. Космонавтів,30      -  50-91-33</w:t>
            </w:r>
            <w:r w:rsidRPr="00A76108">
              <w:rPr>
                <w:i/>
                <w:iCs/>
              </w:rPr>
              <w:t>;  0971015840</w:t>
            </w:r>
          </w:p>
          <w:p w14:paraId="624D032B" w14:textId="77777777" w:rsidR="00D12DA3" w:rsidRPr="00A76108" w:rsidRDefault="00601048" w:rsidP="00601048">
            <w:pPr>
              <w:spacing w:after="0"/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601048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- вул. Замостянська,7    -  50-86-77</w:t>
            </w:r>
            <w:r w:rsidRPr="00A76108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  <w:lang w:val="ru-RU"/>
              </w:rPr>
              <w:t>;  0971014518</w:t>
            </w:r>
          </w:p>
          <w:p w14:paraId="4A8C5B87" w14:textId="11E23923" w:rsidR="00810469" w:rsidRPr="00810469" w:rsidRDefault="00810469" w:rsidP="006010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Вул. Соборна, 50           -50-43-50</w:t>
            </w:r>
          </w:p>
        </w:tc>
      </w:tr>
      <w:tr w:rsidR="00D12DA3" w14:paraId="4014D473" w14:textId="77777777" w:rsidTr="009A07D2">
        <w:trPr>
          <w:trHeight w:val="111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 w:rsidRPr="005A22A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D12DA3" w14:paraId="162EE82F" w14:textId="77777777" w:rsidTr="009A07D2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6D8A" w14:textId="23A5A747" w:rsidR="00B20CDB" w:rsidRPr="00B20CDB" w:rsidRDefault="00B20CDB" w:rsidP="00B20CDB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Закон України </w:t>
            </w:r>
            <w:r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22 жовтня 1993 року № 3551-XII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«Про статус ветеранів війни, г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арантії їх соціального захисту»</w:t>
            </w:r>
          </w:p>
          <w:p w14:paraId="614C3EA4" w14:textId="6E7F44C7" w:rsidR="00B20CDB" w:rsidRDefault="00B20CDB" w:rsidP="00B20CDB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Закон України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23 березня 2000 року</w:t>
            </w:r>
            <w:r w:rsidRPr="005A22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№ 1584-III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«Про жертви нацистських переслідувань»</w:t>
            </w:r>
          </w:p>
          <w:p w14:paraId="5AB9F4B5" w14:textId="72E3BFE4" w:rsidR="00A76108" w:rsidRPr="00A76108" w:rsidRDefault="00A76108" w:rsidP="00A7610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A76108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Закон України «Про адміністративні послуги»</w:t>
            </w:r>
            <w:r w:rsidR="00BB1078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76108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від 06.09.2012 р. № 5203-VI; </w:t>
            </w:r>
          </w:p>
          <w:p w14:paraId="50B04AB5" w14:textId="1E732078" w:rsidR="00D12DA3" w:rsidRPr="005A22AA" w:rsidRDefault="00A76108" w:rsidP="00A761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6108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Закон України «Про адміністративну процедуру» від 17.02.2022 р. № 2073-IX</w:t>
            </w:r>
          </w:p>
        </w:tc>
      </w:tr>
      <w:tr w:rsidR="00D12DA3" w14:paraId="2C6CC902" w14:textId="77777777" w:rsidTr="009A07D2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7D82BAD4" w:rsidR="00D12DA3" w:rsidRPr="00722BA7" w:rsidRDefault="00722BA7" w:rsidP="00BB107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</w:t>
            </w:r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>Постанова Кабінету Міністрів України від 22.02.2006р. №187 «Про затверджен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ня Порядку забезпечення санатор</w:t>
            </w:r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>но-курортними путівками деяких категорій громадян</w:t>
            </w:r>
            <w:r w:rsidR="0007651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та виплати їм компенсації вартості самостійного</w:t>
            </w:r>
            <w:r w:rsidR="00BB107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санаторно-курортного лікування </w:t>
            </w:r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>структурними підрозділами з питань соціального захисту населення районних, район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</w:t>
            </w:r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>их у м.</w:t>
            </w:r>
            <w:r w:rsidR="00DF4FC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>Києві держадміністрацій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, виконавчими органами міських, районних у містах (у разі  їх утворення (крім м.</w:t>
            </w:r>
            <w:r w:rsidR="00DF4FC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Києва) рад»</w:t>
            </w:r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. </w:t>
            </w:r>
          </w:p>
        </w:tc>
      </w:tr>
      <w:tr w:rsidR="00D12DA3" w14:paraId="5DC09E2B" w14:textId="77777777" w:rsidTr="009A07D2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9A07D2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9A07D2">
        <w:trPr>
          <w:trHeight w:val="201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D12DA3" w14:paraId="04076A56" w14:textId="77777777" w:rsidTr="009A07D2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54A8" w14:textId="50E70F79" w:rsidR="00722BA7" w:rsidRPr="00722BA7" w:rsidRDefault="00722BA7" w:rsidP="00722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Одержувачем адміністративної послуги є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ветерани війни та особи,</w:t>
            </w:r>
            <w:r w:rsidRPr="00722BA7">
              <w:rPr>
                <w:rFonts w:ascii="Times New Roman" w:hAnsi="Times New Roman"/>
                <w:sz w:val="24"/>
                <w:szCs w:val="24"/>
              </w:rPr>
              <w:t xml:space="preserve"> на яких поширюється дія Законів України «Про стат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 ветеранів війни, гарантії їх </w:t>
            </w:r>
            <w:r w:rsidRPr="00722BA7">
              <w:rPr>
                <w:rFonts w:ascii="Times New Roman" w:hAnsi="Times New Roman"/>
                <w:sz w:val="24"/>
                <w:szCs w:val="24"/>
              </w:rPr>
              <w:t xml:space="preserve">соціального захисту» та «Про жертви нацистських переслідувань » </w:t>
            </w:r>
          </w:p>
          <w:p w14:paraId="65B24B80" w14:textId="4CD9BD26" w:rsidR="00D12DA3" w:rsidRPr="005A22AA" w:rsidRDefault="00D12DA3" w:rsidP="00722BA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D12DA3" w14:paraId="2DAEC472" w14:textId="77777777" w:rsidTr="009A07D2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61C5" w14:textId="2B3BFFA9" w:rsidR="00F628E7" w:rsidRPr="001A3C8E" w:rsidRDefault="00F628E7" w:rsidP="00F628E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1A3C8E">
              <w:rPr>
                <w:rFonts w:ascii="Times New Roman" w:hAnsi="Times New Roman"/>
                <w:spacing w:val="-8"/>
                <w:sz w:val="24"/>
                <w:szCs w:val="24"/>
              </w:rPr>
              <w:t>Для забезпечення санаторно-курортним лікуванням  необхідні такі документи:</w:t>
            </w:r>
          </w:p>
          <w:p w14:paraId="40984C5B" w14:textId="676016F6" w:rsidR="00F628E7" w:rsidRPr="003C6664" w:rsidRDefault="00F628E7" w:rsidP="00F628E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1A3C8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145D0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C6664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медична довідка за формою №070/о;</w:t>
            </w:r>
          </w:p>
          <w:p w14:paraId="3B1636BC" w14:textId="42C3F6BB" w:rsidR="00F628E7" w:rsidRPr="003C6664" w:rsidRDefault="00F628E7" w:rsidP="00F628E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3C6664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 xml:space="preserve">- </w:t>
            </w:r>
            <w:r w:rsidR="00145D00" w:rsidRPr="003C666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копія паспорта громадянина України/тимчасового посвідчення громадянина України/посвідки на постійне проживання/посвідки на тимчасове проживання/посвідчення біженця</w:t>
            </w:r>
            <w:r w:rsidRPr="003C6664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;</w:t>
            </w:r>
          </w:p>
          <w:p w14:paraId="0FF17662" w14:textId="4551E201" w:rsidR="00F628E7" w:rsidRPr="003C6664" w:rsidRDefault="00F628E7" w:rsidP="00F628E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3C6664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-</w:t>
            </w:r>
            <w:r w:rsidR="00145D00" w:rsidRPr="003C6664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3C6664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145D00" w:rsidRPr="003C666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копія реєстраційного номера облікової картки платника податків</w:t>
            </w:r>
            <w:r w:rsidRPr="003C6664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;</w:t>
            </w:r>
          </w:p>
          <w:p w14:paraId="07B59642" w14:textId="713543D8" w:rsidR="00145D00" w:rsidRPr="003C6664" w:rsidRDefault="00F628E7" w:rsidP="00722BA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3C6664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-</w:t>
            </w:r>
            <w:r w:rsidR="00722BA7" w:rsidRPr="003C6664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145D00" w:rsidRPr="003C666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витяг з рішення експертної команди з оцінювання повсякденного функціонування особи або копія довідки медико-соціальної експертної комісії про групу інвалідності (для осіб з інвалідністю);</w:t>
            </w:r>
          </w:p>
          <w:p w14:paraId="3716B5CF" w14:textId="1B3BBBE8" w:rsidR="00145D00" w:rsidRPr="003C6664" w:rsidRDefault="00145D00" w:rsidP="00722BA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 w:rsidRPr="003C666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копія відповідного посвідчення</w:t>
            </w:r>
            <w:r w:rsidR="003C6664" w:rsidRPr="003C666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  <w:p w14:paraId="66C4F9C4" w14:textId="3B5E07C8" w:rsidR="00D12DA3" w:rsidRPr="005A22AA" w:rsidRDefault="00D12DA3" w:rsidP="00145D0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</w:p>
        </w:tc>
      </w:tr>
      <w:tr w:rsidR="00D12DA3" w14:paraId="74C8D150" w14:textId="77777777" w:rsidTr="009A07D2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5372A2F4" w:rsidR="00D12DA3" w:rsidRPr="005A22AA" w:rsidRDefault="007C17B4" w:rsidP="00061C00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D12DA3" w14:paraId="6C7D378A" w14:textId="77777777" w:rsidTr="009A07D2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399C9A6D" w:rsidR="00D12DA3" w:rsidRPr="00DB46E2" w:rsidRDefault="009E4383">
            <w:pPr>
              <w:pStyle w:val="Default"/>
              <w:spacing w:line="276" w:lineRule="auto"/>
              <w:rPr>
                <w:lang w:val="uk-UA"/>
              </w:rPr>
            </w:pPr>
            <w:r w:rsidRPr="00DB46E2">
              <w:rPr>
                <w:lang w:val="uk-UA" w:eastAsia="uk-UA"/>
              </w:rPr>
              <w:t xml:space="preserve">Адміністративна послуга надається </w:t>
            </w:r>
            <w:r w:rsidRPr="00DB46E2">
              <w:rPr>
                <w:lang w:val="uk-UA" w:eastAsia="ru-RU"/>
              </w:rPr>
              <w:t>безоплатно</w:t>
            </w:r>
          </w:p>
        </w:tc>
      </w:tr>
      <w:tr w:rsidR="00D12DA3" w14:paraId="45F12F6A" w14:textId="77777777" w:rsidTr="009A07D2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15438F55" w:rsidR="00D12DA3" w:rsidRPr="009E4383" w:rsidRDefault="009E4383" w:rsidP="009E438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9E4383">
              <w:rPr>
                <w:rFonts w:ascii="Times New Roman" w:hAnsi="Times New Roman"/>
                <w:sz w:val="24"/>
                <w:szCs w:val="24"/>
              </w:rPr>
              <w:t>У порядку черговості в межах коштів, передбачених на зазначену мету в державному бюджеті на поточний рік</w:t>
            </w:r>
          </w:p>
        </w:tc>
      </w:tr>
      <w:tr w:rsidR="00D12DA3" w14:paraId="587051F6" w14:textId="77777777" w:rsidTr="009A07D2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2BFE" w14:textId="3583F61C" w:rsidR="00D6758D" w:rsidRPr="000666ED" w:rsidRDefault="00D6758D" w:rsidP="00D6758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0666ED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- подання </w:t>
            </w:r>
            <w:r w:rsidR="009E438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неповного пакету документів</w:t>
            </w:r>
            <w:r w:rsidRPr="000666ED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;</w:t>
            </w:r>
          </w:p>
          <w:p w14:paraId="64B02182" w14:textId="6DAFED9A" w:rsidR="009E4383" w:rsidRPr="009E4383" w:rsidRDefault="00F628E7" w:rsidP="009E438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втрата статусу</w:t>
            </w:r>
            <w:r w:rsidR="009E4383">
              <w:rPr>
                <w:sz w:val="24"/>
                <w:szCs w:val="24"/>
                <w:lang w:eastAsia="ru-RU"/>
              </w:rPr>
              <w:t xml:space="preserve">; </w:t>
            </w:r>
          </w:p>
          <w:p w14:paraId="137A5DE2" w14:textId="015DDBB1" w:rsidR="009E4383" w:rsidRPr="005A22AA" w:rsidRDefault="009E4383" w:rsidP="009E4383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4383">
              <w:rPr>
                <w:rFonts w:ascii="Times New Roman" w:hAnsi="Times New Roman"/>
                <w:sz w:val="24"/>
                <w:szCs w:val="24"/>
              </w:rPr>
              <w:t>заява подана особою, яка не має права на взяття на облік для забезпечення санаторно-курортним лікуванням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2DA3" w14:paraId="0ABF0E18" w14:textId="77777777" w:rsidTr="009A07D2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1973D115" w:rsidR="00D12DA3" w:rsidRPr="009E4383" w:rsidRDefault="009E43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83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Забезпечення санаторно-курортною путівкою / відмова щодо забезпечення санаторно-курортною путівкою</w:t>
            </w:r>
          </w:p>
        </w:tc>
      </w:tr>
      <w:tr w:rsidR="00D12DA3" w14:paraId="50D960C0" w14:textId="77777777" w:rsidTr="009A07D2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60AFB03C" w:rsidR="00D12DA3" w:rsidRPr="005A22AA" w:rsidRDefault="009E4383" w:rsidP="006D1E44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eastAsia="uk-UA"/>
              </w:rPr>
              <w:t xml:space="preserve">Особисто 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3419F9" w14:textId="77777777" w:rsidR="00D12DA3" w:rsidRDefault="00D12DA3" w:rsidP="00D12DA3">
      <w:pPr>
        <w:rPr>
          <w:rFonts w:ascii="Times New Roman" w:hAnsi="Times New Roman"/>
          <w:sz w:val="24"/>
          <w:szCs w:val="24"/>
        </w:rPr>
      </w:pPr>
    </w:p>
    <w:p w14:paraId="62787932" w14:textId="77777777" w:rsidR="00061C00" w:rsidRPr="00061C00" w:rsidRDefault="00D12DA3" w:rsidP="00061C00">
      <w:pPr>
        <w:spacing w:after="0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 w:rsidR="00061C00" w:rsidRPr="00061C00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6477EED" w14:textId="6DDAC38B" w:rsidR="008B77F6" w:rsidRDefault="00061C00" w:rsidP="00061C00">
      <w:pPr>
        <w:spacing w:after="0"/>
        <w:rPr>
          <w:rFonts w:ascii="Times New Roman" w:hAnsi="Times New Roman"/>
          <w:b/>
          <w:sz w:val="28"/>
          <w:szCs w:val="28"/>
        </w:rPr>
      </w:pPr>
      <w:r w:rsidRPr="00061C00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601048" w:rsidRPr="00061C00">
        <w:rPr>
          <w:rFonts w:ascii="Times New Roman" w:hAnsi="Times New Roman"/>
          <w:b/>
          <w:sz w:val="28"/>
          <w:szCs w:val="28"/>
        </w:rPr>
        <w:t>ПАЛАМАРЧУК</w:t>
      </w:r>
    </w:p>
    <w:p w14:paraId="65F33596" w14:textId="16361EC9" w:rsidR="0074115E" w:rsidRPr="00D12DA3" w:rsidRDefault="0074115E" w:rsidP="00D12DA3"/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3768"/>
    <w:rsid w:val="000253C2"/>
    <w:rsid w:val="00044403"/>
    <w:rsid w:val="0005148A"/>
    <w:rsid w:val="00061C00"/>
    <w:rsid w:val="00074C7D"/>
    <w:rsid w:val="0007651C"/>
    <w:rsid w:val="000864FC"/>
    <w:rsid w:val="000A2014"/>
    <w:rsid w:val="000A3173"/>
    <w:rsid w:val="000D31A5"/>
    <w:rsid w:val="00111F12"/>
    <w:rsid w:val="0012589E"/>
    <w:rsid w:val="00145D00"/>
    <w:rsid w:val="00160756"/>
    <w:rsid w:val="001872BD"/>
    <w:rsid w:val="001A3C8E"/>
    <w:rsid w:val="001D5A64"/>
    <w:rsid w:val="0020037C"/>
    <w:rsid w:val="0021182C"/>
    <w:rsid w:val="00286E0C"/>
    <w:rsid w:val="00291413"/>
    <w:rsid w:val="00304F3A"/>
    <w:rsid w:val="00332CF0"/>
    <w:rsid w:val="00353FF2"/>
    <w:rsid w:val="003C6664"/>
    <w:rsid w:val="003F6001"/>
    <w:rsid w:val="0043764E"/>
    <w:rsid w:val="00462D30"/>
    <w:rsid w:val="004C4291"/>
    <w:rsid w:val="004C718C"/>
    <w:rsid w:val="00500063"/>
    <w:rsid w:val="00503D7A"/>
    <w:rsid w:val="00534CA8"/>
    <w:rsid w:val="00564B3B"/>
    <w:rsid w:val="005A22AA"/>
    <w:rsid w:val="005B4E32"/>
    <w:rsid w:val="00601048"/>
    <w:rsid w:val="00601E0E"/>
    <w:rsid w:val="006216EA"/>
    <w:rsid w:val="00655B73"/>
    <w:rsid w:val="006B5905"/>
    <w:rsid w:val="006C150F"/>
    <w:rsid w:val="006D1E44"/>
    <w:rsid w:val="006F6B2E"/>
    <w:rsid w:val="007067D5"/>
    <w:rsid w:val="00722BA7"/>
    <w:rsid w:val="00724F59"/>
    <w:rsid w:val="0074115E"/>
    <w:rsid w:val="00741CB0"/>
    <w:rsid w:val="007C17B4"/>
    <w:rsid w:val="00810469"/>
    <w:rsid w:val="00857D12"/>
    <w:rsid w:val="0087675F"/>
    <w:rsid w:val="008921A3"/>
    <w:rsid w:val="00892D78"/>
    <w:rsid w:val="008B77F6"/>
    <w:rsid w:val="008D57AD"/>
    <w:rsid w:val="008F7530"/>
    <w:rsid w:val="00915959"/>
    <w:rsid w:val="00940EE7"/>
    <w:rsid w:val="009467DF"/>
    <w:rsid w:val="009A07D2"/>
    <w:rsid w:val="009B52D5"/>
    <w:rsid w:val="009E4383"/>
    <w:rsid w:val="00A02999"/>
    <w:rsid w:val="00A76108"/>
    <w:rsid w:val="00AA329A"/>
    <w:rsid w:val="00AE3C21"/>
    <w:rsid w:val="00B12314"/>
    <w:rsid w:val="00B20CDB"/>
    <w:rsid w:val="00B93263"/>
    <w:rsid w:val="00BB1078"/>
    <w:rsid w:val="00BC6E43"/>
    <w:rsid w:val="00BD44E7"/>
    <w:rsid w:val="00C3457C"/>
    <w:rsid w:val="00C5502B"/>
    <w:rsid w:val="00C77C68"/>
    <w:rsid w:val="00C873FE"/>
    <w:rsid w:val="00D015F4"/>
    <w:rsid w:val="00D12DA3"/>
    <w:rsid w:val="00D32F74"/>
    <w:rsid w:val="00D62A3D"/>
    <w:rsid w:val="00D6758D"/>
    <w:rsid w:val="00DB46E2"/>
    <w:rsid w:val="00DC62DE"/>
    <w:rsid w:val="00DF4FCA"/>
    <w:rsid w:val="00E31ABD"/>
    <w:rsid w:val="00E371B9"/>
    <w:rsid w:val="00E56E33"/>
    <w:rsid w:val="00EC07B2"/>
    <w:rsid w:val="00EC3E0B"/>
    <w:rsid w:val="00F573C6"/>
    <w:rsid w:val="00F628E7"/>
    <w:rsid w:val="00F6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8B7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B77F6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FUA27UETQC2X-86-196375</_dlc_DocId>
    <_dlc_DocIdUrl xmlns="c27bb2c1-a177-45d1-b251-525dd66ab087">
      <Url>http://dpszn.vmr.gov.ua/vk/_layouts/DocIdRedir.aspx?ID=FUA27UETQC2X-86-196375</Url>
      <Description>FUA27UETQC2X-86-196375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58438-9F13-4499-BD5B-415F0E676A34}"/>
</file>

<file path=customXml/itemProps2.xml><?xml version="1.0" encoding="utf-8"?>
<ds:datastoreItem xmlns:ds="http://schemas.openxmlformats.org/officeDocument/2006/customXml" ds:itemID="{C0EBC834-FD96-4473-B211-462E2F4DF4B5}"/>
</file>

<file path=customXml/itemProps3.xml><?xml version="1.0" encoding="utf-8"?>
<ds:datastoreItem xmlns:ds="http://schemas.openxmlformats.org/officeDocument/2006/customXml" ds:itemID="{FEF29DB0-B448-486C-9F23-8E95AA237C20}"/>
</file>

<file path=customXml/itemProps4.xml><?xml version="1.0" encoding="utf-8"?>
<ds:datastoreItem xmlns:ds="http://schemas.openxmlformats.org/officeDocument/2006/customXml" ds:itemID="{53142618-E38A-4448-920C-009E795B3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16</cp:revision>
  <cp:lastPrinted>2021-04-23T08:08:00Z</cp:lastPrinted>
  <dcterms:created xsi:type="dcterms:W3CDTF">2022-01-14T13:40:00Z</dcterms:created>
  <dcterms:modified xsi:type="dcterms:W3CDTF">2026-03-10T12:36:00Z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08089468-6191-4e43-93db-69bf79e81c17</vt:lpwstr>
  </property>
</Properties>
</file>